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EC9" w:rsidRPr="00364DFA" w:rsidRDefault="00523EC9" w:rsidP="00523EC9">
      <w:pPr>
        <w:pStyle w:val="3"/>
        <w:jc w:val="center"/>
        <w:outlineLvl w:val="0"/>
        <w:rPr>
          <w:rFonts w:ascii="Arial" w:hAnsi="Arial" w:cs="Arial"/>
          <w:b/>
          <w:bCs/>
          <w:spacing w:val="40"/>
          <w:sz w:val="24"/>
          <w:szCs w:val="24"/>
        </w:rPr>
      </w:pPr>
      <w:r w:rsidRPr="00364DFA">
        <w:rPr>
          <w:rFonts w:ascii="Arial" w:hAnsi="Arial" w:cs="Arial"/>
          <w:b/>
          <w:bCs/>
          <w:spacing w:val="40"/>
          <w:sz w:val="24"/>
          <w:szCs w:val="24"/>
        </w:rPr>
        <w:t xml:space="preserve">Администрация </w:t>
      </w:r>
      <w:r w:rsidR="00F606B5" w:rsidRPr="00364DFA">
        <w:rPr>
          <w:rFonts w:ascii="Arial" w:hAnsi="Arial" w:cs="Arial"/>
          <w:b/>
          <w:bCs/>
          <w:spacing w:val="40"/>
          <w:sz w:val="24"/>
          <w:szCs w:val="24"/>
        </w:rPr>
        <w:t>Степановского</w:t>
      </w:r>
      <w:r w:rsidR="00A840C2" w:rsidRPr="00364DFA">
        <w:rPr>
          <w:rFonts w:ascii="Arial" w:hAnsi="Arial" w:cs="Arial"/>
          <w:b/>
          <w:bCs/>
          <w:spacing w:val="40"/>
          <w:sz w:val="24"/>
          <w:szCs w:val="24"/>
        </w:rPr>
        <w:t xml:space="preserve"> сельского</w:t>
      </w:r>
      <w:r w:rsidRPr="00364DFA">
        <w:rPr>
          <w:rFonts w:ascii="Arial" w:hAnsi="Arial" w:cs="Arial"/>
          <w:b/>
          <w:bCs/>
          <w:spacing w:val="40"/>
          <w:sz w:val="24"/>
          <w:szCs w:val="24"/>
        </w:rPr>
        <w:t xml:space="preserve"> поселения</w:t>
      </w:r>
    </w:p>
    <w:p w:rsidR="00523EC9" w:rsidRPr="00364DFA" w:rsidRDefault="00523EC9" w:rsidP="00523EC9">
      <w:pPr>
        <w:pStyle w:val="3"/>
        <w:spacing w:before="120" w:after="120"/>
        <w:jc w:val="center"/>
        <w:rPr>
          <w:rFonts w:ascii="Arial" w:hAnsi="Arial" w:cs="Arial"/>
          <w:b/>
          <w:bCs/>
          <w:spacing w:val="30"/>
          <w:sz w:val="24"/>
          <w:szCs w:val="24"/>
        </w:rPr>
      </w:pPr>
      <w:r w:rsidRPr="00364DFA">
        <w:rPr>
          <w:rFonts w:ascii="Arial" w:hAnsi="Arial" w:cs="Arial"/>
          <w:b/>
          <w:bCs/>
          <w:spacing w:val="30"/>
          <w:sz w:val="24"/>
          <w:szCs w:val="24"/>
        </w:rPr>
        <w:t xml:space="preserve">ПОСТАНОВЛЕНИЕ </w:t>
      </w:r>
    </w:p>
    <w:p w:rsidR="007D13FA" w:rsidRPr="00364DFA" w:rsidRDefault="007D13FA">
      <w:pPr>
        <w:rPr>
          <w:rFonts w:ascii="Arial" w:hAnsi="Arial" w:cs="Arial"/>
          <w:b/>
        </w:rPr>
        <w:sectPr w:rsidR="007D13FA" w:rsidRPr="00364DFA" w:rsidSect="00084130">
          <w:footnotePr>
            <w:pos w:val="beneathText"/>
          </w:footnotePr>
          <w:pgSz w:w="11905" w:h="16837"/>
          <w:pgMar w:top="284" w:right="567" w:bottom="567" w:left="1701" w:header="720" w:footer="720" w:gutter="0"/>
          <w:cols w:space="720"/>
          <w:docGrid w:linePitch="360"/>
        </w:sectPr>
      </w:pPr>
    </w:p>
    <w:p w:rsidR="007D13FA" w:rsidRPr="00364DFA" w:rsidRDefault="007D13FA">
      <w:pPr>
        <w:rPr>
          <w:rFonts w:ascii="Arial" w:hAnsi="Arial" w:cs="Arial"/>
        </w:rPr>
        <w:sectPr w:rsidR="007D13FA" w:rsidRPr="00364DFA">
          <w:footnotePr>
            <w:pos w:val="beneathText"/>
          </w:footnotePr>
          <w:type w:val="continuous"/>
          <w:pgSz w:w="11905" w:h="16837"/>
          <w:pgMar w:top="567" w:right="567" w:bottom="567" w:left="1701" w:header="720" w:footer="720" w:gutter="0"/>
          <w:cols w:num="2" w:space="708"/>
          <w:docGrid w:linePitch="360"/>
        </w:sectPr>
      </w:pPr>
    </w:p>
    <w:p w:rsidR="00127B08" w:rsidRDefault="000D70F2" w:rsidP="00127B08">
      <w:pPr>
        <w:pStyle w:val="3"/>
        <w:rPr>
          <w:rFonts w:ascii="Arial" w:hAnsi="Arial" w:cs="Arial"/>
          <w:sz w:val="24"/>
          <w:szCs w:val="24"/>
        </w:rPr>
      </w:pPr>
      <w:r>
        <w:rPr>
          <w:rFonts w:ascii="Arial" w:hAnsi="Arial" w:cs="Arial"/>
          <w:bCs/>
          <w:sz w:val="24"/>
          <w:szCs w:val="24"/>
        </w:rPr>
        <w:lastRenderedPageBreak/>
        <w:t xml:space="preserve">21 декабря </w:t>
      </w:r>
      <w:r w:rsidR="00127B08" w:rsidRPr="00364DFA">
        <w:rPr>
          <w:rFonts w:ascii="Arial" w:hAnsi="Arial" w:cs="Arial"/>
          <w:bCs/>
          <w:sz w:val="24"/>
          <w:szCs w:val="24"/>
        </w:rPr>
        <w:t>201</w:t>
      </w:r>
      <w:r w:rsidR="00127B08">
        <w:rPr>
          <w:rFonts w:ascii="Arial" w:hAnsi="Arial" w:cs="Arial"/>
          <w:bCs/>
          <w:sz w:val="24"/>
          <w:szCs w:val="24"/>
        </w:rPr>
        <w:t>6</w:t>
      </w:r>
      <w:r w:rsidR="00127B08" w:rsidRPr="00364DFA">
        <w:rPr>
          <w:rFonts w:ascii="Arial" w:hAnsi="Arial" w:cs="Arial"/>
          <w:bCs/>
          <w:sz w:val="24"/>
          <w:szCs w:val="24"/>
        </w:rPr>
        <w:t xml:space="preserve"> г.</w:t>
      </w:r>
      <w:r w:rsidR="00127B08" w:rsidRPr="00127B08">
        <w:rPr>
          <w:rFonts w:ascii="Arial" w:hAnsi="Arial" w:cs="Arial"/>
          <w:sz w:val="24"/>
          <w:szCs w:val="24"/>
        </w:rPr>
        <w:t xml:space="preserve"> </w:t>
      </w:r>
      <w:r w:rsidR="00127B08">
        <w:rPr>
          <w:rFonts w:ascii="Arial" w:hAnsi="Arial" w:cs="Arial"/>
          <w:sz w:val="24"/>
          <w:szCs w:val="24"/>
        </w:rPr>
        <w:t xml:space="preserve">               </w:t>
      </w:r>
      <w:r>
        <w:rPr>
          <w:rFonts w:ascii="Arial" w:hAnsi="Arial" w:cs="Arial"/>
          <w:sz w:val="24"/>
          <w:szCs w:val="24"/>
        </w:rPr>
        <w:t xml:space="preserve">           </w:t>
      </w:r>
      <w:r w:rsidR="00127B08" w:rsidRPr="00364DFA">
        <w:rPr>
          <w:rFonts w:ascii="Arial" w:hAnsi="Arial" w:cs="Arial"/>
          <w:sz w:val="24"/>
          <w:szCs w:val="24"/>
        </w:rPr>
        <w:t xml:space="preserve">п. Степановка </w:t>
      </w:r>
      <w:r w:rsidR="00127B08">
        <w:rPr>
          <w:rFonts w:ascii="Arial" w:hAnsi="Arial" w:cs="Arial"/>
          <w:sz w:val="24"/>
          <w:szCs w:val="24"/>
        </w:rPr>
        <w:t xml:space="preserve">                                           </w:t>
      </w:r>
      <w:r w:rsidR="00127B08" w:rsidRPr="00364DFA">
        <w:rPr>
          <w:rFonts w:ascii="Arial" w:hAnsi="Arial" w:cs="Arial"/>
          <w:bCs/>
          <w:sz w:val="24"/>
          <w:szCs w:val="24"/>
        </w:rPr>
        <w:t xml:space="preserve">№  </w:t>
      </w:r>
      <w:r>
        <w:rPr>
          <w:rFonts w:ascii="Arial" w:hAnsi="Arial" w:cs="Arial"/>
          <w:bCs/>
          <w:sz w:val="24"/>
          <w:szCs w:val="24"/>
        </w:rPr>
        <w:t>257</w:t>
      </w:r>
      <w:r w:rsidR="00127B08">
        <w:rPr>
          <w:rFonts w:ascii="Arial" w:hAnsi="Arial" w:cs="Arial"/>
          <w:sz w:val="24"/>
          <w:szCs w:val="24"/>
        </w:rPr>
        <w:t xml:space="preserve">              </w:t>
      </w:r>
    </w:p>
    <w:p w:rsidR="00127B08" w:rsidRPr="00364DFA" w:rsidRDefault="00127B08" w:rsidP="00127B08">
      <w:pPr>
        <w:pStyle w:val="3"/>
        <w:rPr>
          <w:rFonts w:ascii="Arial" w:hAnsi="Arial" w:cs="Arial"/>
          <w:sz w:val="24"/>
          <w:szCs w:val="24"/>
        </w:rPr>
      </w:pPr>
      <w:r>
        <w:rPr>
          <w:rFonts w:ascii="Arial" w:hAnsi="Arial" w:cs="Arial"/>
          <w:sz w:val="24"/>
          <w:szCs w:val="24"/>
        </w:rPr>
        <w:t xml:space="preserve">                                                    </w:t>
      </w:r>
      <w:r w:rsidRPr="00364DFA">
        <w:rPr>
          <w:rFonts w:ascii="Arial" w:hAnsi="Arial" w:cs="Arial"/>
          <w:sz w:val="24"/>
          <w:szCs w:val="24"/>
        </w:rPr>
        <w:t>Верхнекетского района</w:t>
      </w:r>
    </w:p>
    <w:p w:rsidR="00127B08" w:rsidRDefault="00127B08" w:rsidP="00127B08">
      <w:pPr>
        <w:pStyle w:val="3"/>
        <w:jc w:val="center"/>
        <w:rPr>
          <w:rFonts w:ascii="Arial" w:hAnsi="Arial" w:cs="Arial"/>
          <w:sz w:val="24"/>
          <w:szCs w:val="24"/>
        </w:rPr>
      </w:pPr>
      <w:r w:rsidRPr="00364DFA">
        <w:rPr>
          <w:rFonts w:ascii="Arial" w:hAnsi="Arial" w:cs="Arial"/>
          <w:sz w:val="24"/>
          <w:szCs w:val="24"/>
        </w:rPr>
        <w:t xml:space="preserve"> Томской области</w:t>
      </w:r>
    </w:p>
    <w:p w:rsidR="00127B08" w:rsidRPr="00364DFA" w:rsidRDefault="00127B08" w:rsidP="00127B08">
      <w:pPr>
        <w:pStyle w:val="3"/>
        <w:jc w:val="center"/>
        <w:rPr>
          <w:rFonts w:ascii="Arial" w:hAnsi="Arial" w:cs="Arial"/>
          <w:sz w:val="24"/>
          <w:szCs w:val="24"/>
        </w:rPr>
      </w:pPr>
    </w:p>
    <w:p w:rsidR="00CD5E4F" w:rsidRPr="00CD5E4F" w:rsidRDefault="00127B08" w:rsidP="00CD5E4F">
      <w:pPr>
        <w:pStyle w:val="ConsPlusTitle"/>
        <w:widowControl/>
        <w:ind w:right="-2"/>
        <w:jc w:val="center"/>
        <w:rPr>
          <w:rFonts w:ascii="Arial" w:hAnsi="Arial" w:cs="Arial"/>
        </w:rPr>
      </w:pPr>
      <w:r w:rsidRPr="00CD5E4F">
        <w:rPr>
          <w:rFonts w:ascii="Arial" w:hAnsi="Arial" w:cs="Arial"/>
        </w:rPr>
        <w:t>О внесении изменений в постановление Администрации Степановского сельск</w:t>
      </w:r>
      <w:r w:rsidR="00CD5E4F" w:rsidRPr="00CD5E4F">
        <w:rPr>
          <w:rFonts w:ascii="Arial" w:hAnsi="Arial" w:cs="Arial"/>
        </w:rPr>
        <w:t>ого поселения от 10.08.2015 № 44</w:t>
      </w:r>
      <w:r w:rsidRPr="00CD5E4F">
        <w:rPr>
          <w:rFonts w:ascii="Arial" w:hAnsi="Arial" w:cs="Arial"/>
        </w:rPr>
        <w:t xml:space="preserve"> «</w:t>
      </w:r>
      <w:r w:rsidR="00CD5E4F" w:rsidRPr="00CD5E4F">
        <w:rPr>
          <w:rFonts w:ascii="Arial" w:hAnsi="Arial" w:cs="Arial"/>
        </w:rPr>
        <w:t xml:space="preserve">Об утверждении административного регламента по осуществлению муниципального </w:t>
      </w:r>
      <w:proofErr w:type="gramStart"/>
      <w:r w:rsidR="00CD5E4F" w:rsidRPr="00CD5E4F">
        <w:rPr>
          <w:rFonts w:ascii="Arial" w:hAnsi="Arial" w:cs="Arial"/>
        </w:rPr>
        <w:t>контроля за</w:t>
      </w:r>
      <w:proofErr w:type="gramEnd"/>
      <w:r w:rsidR="00CD5E4F" w:rsidRPr="00CD5E4F">
        <w:rPr>
          <w:rFonts w:ascii="Arial" w:hAnsi="Arial" w:cs="Arial"/>
        </w:rPr>
        <w:t xml:space="preserve"> сохранностью автомобильных дорог местного значения муниципального образования «Степановское сельское поселение»</w:t>
      </w:r>
    </w:p>
    <w:p w:rsidR="00127B08" w:rsidRPr="00364DFA" w:rsidRDefault="00127B08" w:rsidP="00127B08">
      <w:pPr>
        <w:jc w:val="center"/>
        <w:rPr>
          <w:rFonts w:ascii="Arial" w:hAnsi="Arial" w:cs="Arial"/>
        </w:rPr>
      </w:pPr>
    </w:p>
    <w:p w:rsidR="00127B08" w:rsidRDefault="00127B08">
      <w:pPr>
        <w:ind w:firstLine="709"/>
        <w:jc w:val="both"/>
        <w:rPr>
          <w:rFonts w:ascii="Arial" w:hAnsi="Arial" w:cs="Arial"/>
          <w:bCs/>
        </w:rPr>
      </w:pPr>
    </w:p>
    <w:p w:rsidR="00127B08" w:rsidRPr="001E3F8F" w:rsidRDefault="00127B08" w:rsidP="00127B08">
      <w:pPr>
        <w:ind w:firstLine="720"/>
        <w:jc w:val="both"/>
        <w:rPr>
          <w:rFonts w:ascii="Arial" w:hAnsi="Arial" w:cs="Arial"/>
        </w:rPr>
      </w:pPr>
      <w:r w:rsidRPr="001E3F8F">
        <w:rPr>
          <w:rFonts w:ascii="Arial" w:hAnsi="Arial" w:cs="Arial"/>
        </w:rPr>
        <w:t xml:space="preserve">В </w:t>
      </w:r>
      <w:r>
        <w:rPr>
          <w:rFonts w:ascii="Arial" w:hAnsi="Arial" w:cs="Arial"/>
        </w:rPr>
        <w:t>целях приведения</w:t>
      </w:r>
      <w:r w:rsidR="002F7E66">
        <w:rPr>
          <w:rFonts w:ascii="Arial" w:hAnsi="Arial" w:cs="Arial"/>
        </w:rPr>
        <w:t xml:space="preserve"> муниципального</w:t>
      </w:r>
      <w:r>
        <w:rPr>
          <w:rFonts w:ascii="Arial" w:hAnsi="Arial" w:cs="Arial"/>
        </w:rPr>
        <w:t xml:space="preserve"> нормативного правового акта в соответствие с действующим законодательством Российской Федерации</w:t>
      </w:r>
      <w:r w:rsidRPr="001E3F8F">
        <w:rPr>
          <w:rFonts w:ascii="Arial" w:hAnsi="Arial" w:cs="Arial"/>
        </w:rPr>
        <w:t xml:space="preserve">, </w:t>
      </w:r>
    </w:p>
    <w:p w:rsidR="00127B08" w:rsidRPr="00BB1486" w:rsidRDefault="00127B08" w:rsidP="00127B08">
      <w:pPr>
        <w:jc w:val="both"/>
        <w:rPr>
          <w:rFonts w:ascii="Arial" w:hAnsi="Arial" w:cs="Arial"/>
        </w:rPr>
      </w:pPr>
    </w:p>
    <w:p w:rsidR="007D13FA" w:rsidRPr="00364DFA" w:rsidRDefault="007D13FA">
      <w:pPr>
        <w:ind w:firstLine="709"/>
        <w:rPr>
          <w:rFonts w:ascii="Arial" w:hAnsi="Arial" w:cs="Arial"/>
        </w:rPr>
      </w:pPr>
    </w:p>
    <w:p w:rsidR="007D13FA" w:rsidRDefault="007D13FA">
      <w:pPr>
        <w:ind w:firstLine="709"/>
        <w:rPr>
          <w:rFonts w:ascii="Arial" w:hAnsi="Arial" w:cs="Arial"/>
        </w:rPr>
      </w:pPr>
      <w:r w:rsidRPr="00364DFA">
        <w:rPr>
          <w:rFonts w:ascii="Arial" w:hAnsi="Arial" w:cs="Arial"/>
        </w:rPr>
        <w:t>ПОСТАНОВЛЯЮ:</w:t>
      </w:r>
    </w:p>
    <w:p w:rsidR="00127B08" w:rsidRPr="00364DFA" w:rsidRDefault="00127B08">
      <w:pPr>
        <w:ind w:firstLine="709"/>
        <w:rPr>
          <w:rFonts w:ascii="Arial" w:hAnsi="Arial" w:cs="Arial"/>
        </w:rPr>
      </w:pPr>
    </w:p>
    <w:p w:rsidR="00127B08" w:rsidRPr="00CD5E4F" w:rsidRDefault="00127B08" w:rsidP="00CD5E4F">
      <w:pPr>
        <w:pStyle w:val="ConsPlusTitle"/>
        <w:widowControl/>
        <w:ind w:right="-2"/>
        <w:jc w:val="both"/>
        <w:rPr>
          <w:rFonts w:ascii="Arial" w:hAnsi="Arial" w:cs="Arial"/>
          <w:b w:val="0"/>
        </w:rPr>
      </w:pPr>
      <w:r w:rsidRPr="00CD5E4F">
        <w:rPr>
          <w:rFonts w:ascii="Arial" w:hAnsi="Arial" w:cs="Arial"/>
          <w:b w:val="0"/>
        </w:rPr>
        <w:t xml:space="preserve">1. Внести в постановление Администрации Степановского сельского поселения от 10.08.2015 № </w:t>
      </w:r>
      <w:r w:rsidR="00CD5E4F" w:rsidRPr="00CD5E4F">
        <w:rPr>
          <w:rFonts w:ascii="Arial" w:hAnsi="Arial" w:cs="Arial"/>
          <w:b w:val="0"/>
        </w:rPr>
        <w:t xml:space="preserve">44 «Об утверждении административного регламента по осуществлению муниципального </w:t>
      </w:r>
      <w:proofErr w:type="gramStart"/>
      <w:r w:rsidR="00CD5E4F" w:rsidRPr="00CD5E4F">
        <w:rPr>
          <w:rFonts w:ascii="Arial" w:hAnsi="Arial" w:cs="Arial"/>
          <w:b w:val="0"/>
        </w:rPr>
        <w:t>контроля за</w:t>
      </w:r>
      <w:proofErr w:type="gramEnd"/>
      <w:r w:rsidR="00CD5E4F" w:rsidRPr="00CD5E4F">
        <w:rPr>
          <w:rFonts w:ascii="Arial" w:hAnsi="Arial" w:cs="Arial"/>
          <w:b w:val="0"/>
        </w:rPr>
        <w:t xml:space="preserve"> сохранностью автомобильных дорог местного значения муниципального образования «Степановское сельское поселение»</w:t>
      </w:r>
      <w:r w:rsidR="00CD5E4F">
        <w:rPr>
          <w:rFonts w:ascii="Arial" w:hAnsi="Arial" w:cs="Arial"/>
          <w:b w:val="0"/>
        </w:rPr>
        <w:t xml:space="preserve"> </w:t>
      </w:r>
      <w:r w:rsidRPr="00CD5E4F">
        <w:rPr>
          <w:rFonts w:ascii="Arial" w:hAnsi="Arial" w:cs="Arial"/>
          <w:b w:val="0"/>
        </w:rPr>
        <w:t>(далее - Постановление) следующие изменения:</w:t>
      </w:r>
    </w:p>
    <w:p w:rsidR="00127B08" w:rsidRPr="00127B08" w:rsidRDefault="00127B08" w:rsidP="002F7E66">
      <w:pPr>
        <w:pStyle w:val="af2"/>
        <w:ind w:left="0" w:firstLine="720"/>
        <w:jc w:val="both"/>
        <w:rPr>
          <w:rFonts w:ascii="Arial" w:hAnsi="Arial" w:cs="Arial"/>
        </w:rPr>
      </w:pPr>
      <w:r w:rsidRPr="00127B08">
        <w:rPr>
          <w:rFonts w:ascii="Arial" w:hAnsi="Arial" w:cs="Arial"/>
        </w:rPr>
        <w:t xml:space="preserve">1.1 </w:t>
      </w:r>
      <w:r>
        <w:rPr>
          <w:rFonts w:ascii="Arial" w:hAnsi="Arial" w:cs="Arial"/>
        </w:rPr>
        <w:t xml:space="preserve">пункт 3.6.4 подраздела 3.6. </w:t>
      </w:r>
      <w:r w:rsidRPr="00127B08">
        <w:rPr>
          <w:rFonts w:ascii="Arial" w:hAnsi="Arial" w:cs="Arial"/>
        </w:rPr>
        <w:t xml:space="preserve">административного регламента, утвержденного </w:t>
      </w:r>
      <w:r w:rsidR="002F7E66">
        <w:rPr>
          <w:rFonts w:ascii="Arial" w:hAnsi="Arial" w:cs="Arial"/>
        </w:rPr>
        <w:t>П</w:t>
      </w:r>
      <w:r w:rsidRPr="00127B08">
        <w:rPr>
          <w:rFonts w:ascii="Arial" w:hAnsi="Arial" w:cs="Arial"/>
        </w:rPr>
        <w:t xml:space="preserve">остановлением изложить в следующей редакции: </w:t>
      </w:r>
    </w:p>
    <w:p w:rsidR="00127B08" w:rsidRDefault="00127B08" w:rsidP="00127B08">
      <w:pPr>
        <w:ind w:firstLine="680"/>
        <w:jc w:val="both"/>
        <w:rPr>
          <w:rFonts w:ascii="Arial" w:hAnsi="Arial" w:cs="Arial"/>
        </w:rPr>
      </w:pPr>
      <w:r>
        <w:rPr>
          <w:rFonts w:ascii="Arial" w:hAnsi="Arial" w:cs="Arial"/>
        </w:rPr>
        <w:t xml:space="preserve">«3.6.4 </w:t>
      </w:r>
      <w:r w:rsidRPr="00364DFA">
        <w:rPr>
          <w:rFonts w:ascii="Arial" w:hAnsi="Arial" w:cs="Arial"/>
          <w:lang w:eastAsia="ru-RU"/>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64DFA">
        <w:rPr>
          <w:rFonts w:ascii="Arial" w:hAnsi="Arial" w:cs="Arial"/>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w:t>
      </w:r>
      <w:r w:rsidR="005818BF">
        <w:rPr>
          <w:rFonts w:ascii="Arial" w:hAnsi="Arial" w:cs="Arial"/>
          <w:lang w:eastAsia="ru-RU"/>
        </w:rPr>
        <w:t xml:space="preserve">лица </w:t>
      </w:r>
      <w:r w:rsidRPr="00364DFA">
        <w:rPr>
          <w:rFonts w:ascii="Arial" w:hAnsi="Arial" w:cs="Arial"/>
          <w:lang w:eastAsia="ru-RU"/>
        </w:rPr>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005818BF">
        <w:rPr>
          <w:rFonts w:ascii="Arial" w:hAnsi="Arial" w:cs="Arial"/>
          <w:lang w:eastAsia="ru-RU"/>
        </w:rPr>
        <w:t>.</w:t>
      </w:r>
      <w:proofErr w:type="gramEnd"/>
      <w:r w:rsidR="005818BF">
        <w:rPr>
          <w:rFonts w:ascii="Arial" w:hAnsi="Arial" w:cs="Arial"/>
          <w:lang w:eastAsia="ru-RU"/>
        </w:rPr>
        <w:t xml:space="preserve"> При наличии согласия проверяемого лица на осуществление взаимодействия в электронной форме в рамках государственного контрол</w:t>
      </w:r>
      <w:proofErr w:type="gramStart"/>
      <w:r w:rsidR="005818BF">
        <w:rPr>
          <w:rFonts w:ascii="Arial" w:hAnsi="Arial" w:cs="Arial"/>
          <w:lang w:eastAsia="ru-RU"/>
        </w:rPr>
        <w:t>я(</w:t>
      </w:r>
      <w:proofErr w:type="gramEnd"/>
      <w:r w:rsidR="005818BF">
        <w:rPr>
          <w:rFonts w:ascii="Arial" w:hAnsi="Arial" w:cs="Arial"/>
          <w:lang w:eastAsia="ru-RU"/>
        </w:rPr>
        <w:t>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364DFA">
        <w:rPr>
          <w:rFonts w:ascii="Arial" w:hAnsi="Arial" w:cs="Arial"/>
        </w:rPr>
        <w:t>.</w:t>
      </w:r>
      <w:r w:rsidR="005818BF">
        <w:rPr>
          <w:rFonts w:ascii="Arial" w:hAnsi="Arial" w:cs="Arial"/>
        </w:rPr>
        <w:t xml:space="preserve"> </w:t>
      </w:r>
      <w:proofErr w:type="gramStart"/>
      <w:r w:rsidR="005818BF">
        <w:rPr>
          <w:rFonts w:ascii="Arial" w:hAnsi="Arial" w:cs="Arial"/>
        </w:rPr>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обеспечивающем подтверждение получения указанного документа, считается полученным проверяемым лицом.</w:t>
      </w:r>
      <w:proofErr w:type="gramEnd"/>
    </w:p>
    <w:p w:rsidR="009B7277" w:rsidRDefault="009B7277" w:rsidP="002F7E66">
      <w:pPr>
        <w:pStyle w:val="af2"/>
        <w:ind w:left="0" w:firstLine="720"/>
        <w:jc w:val="both"/>
        <w:rPr>
          <w:rFonts w:ascii="Arial" w:hAnsi="Arial" w:cs="Arial"/>
        </w:rPr>
      </w:pPr>
      <w:r>
        <w:rPr>
          <w:rFonts w:ascii="Arial" w:hAnsi="Arial" w:cs="Arial"/>
        </w:rPr>
        <w:t>1.2</w:t>
      </w:r>
      <w:r w:rsidRPr="00127B08">
        <w:rPr>
          <w:rFonts w:ascii="Arial" w:hAnsi="Arial" w:cs="Arial"/>
        </w:rPr>
        <w:t xml:space="preserve"> </w:t>
      </w:r>
      <w:r>
        <w:rPr>
          <w:rFonts w:ascii="Arial" w:hAnsi="Arial" w:cs="Arial"/>
        </w:rPr>
        <w:t xml:space="preserve">пункт 3.6.5 подраздела 3.6 </w:t>
      </w:r>
      <w:r w:rsidRPr="00127B08">
        <w:rPr>
          <w:rFonts w:ascii="Arial" w:hAnsi="Arial" w:cs="Arial"/>
        </w:rPr>
        <w:t xml:space="preserve">административного регламента, утвержденного </w:t>
      </w:r>
      <w:r w:rsidR="002F7E66">
        <w:rPr>
          <w:rFonts w:ascii="Arial" w:hAnsi="Arial" w:cs="Arial"/>
        </w:rPr>
        <w:t>П</w:t>
      </w:r>
      <w:r w:rsidRPr="00127B08">
        <w:rPr>
          <w:rFonts w:ascii="Arial" w:hAnsi="Arial" w:cs="Arial"/>
        </w:rPr>
        <w:t>остановлением изложить в следующей редакции:</w:t>
      </w:r>
    </w:p>
    <w:p w:rsidR="009B7277" w:rsidRPr="00364DFA" w:rsidRDefault="009B7277" w:rsidP="009B7277">
      <w:pPr>
        <w:ind w:firstLine="680"/>
        <w:jc w:val="both"/>
        <w:rPr>
          <w:rFonts w:ascii="Arial" w:hAnsi="Arial" w:cs="Arial"/>
          <w:lang w:eastAsia="ru-RU"/>
        </w:rPr>
      </w:pPr>
      <w:r w:rsidRPr="00127B08">
        <w:rPr>
          <w:rFonts w:ascii="Arial" w:hAnsi="Arial" w:cs="Arial"/>
        </w:rPr>
        <w:t xml:space="preserve"> </w:t>
      </w:r>
      <w:r>
        <w:rPr>
          <w:rFonts w:ascii="Arial" w:hAnsi="Arial" w:cs="Arial"/>
        </w:rPr>
        <w:t>«3.6.5</w:t>
      </w:r>
      <w:proofErr w:type="gramStart"/>
      <w:r w:rsidRPr="00364DFA">
        <w:rPr>
          <w:rFonts w:ascii="Arial" w:hAnsi="Arial" w:cs="Arial"/>
        </w:rPr>
        <w:t xml:space="preserve"> </w:t>
      </w:r>
      <w:r w:rsidRPr="00364DFA">
        <w:rPr>
          <w:rFonts w:ascii="Arial" w:hAnsi="Arial" w:cs="Arial"/>
          <w:lang w:eastAsia="ru-RU"/>
        </w:rPr>
        <w:t>В</w:t>
      </w:r>
      <w:proofErr w:type="gramEnd"/>
      <w:r w:rsidRPr="00364DFA">
        <w:rPr>
          <w:rFonts w:ascii="Arial" w:hAnsi="Arial" w:cs="Arial"/>
          <w:lang w:eastAsia="ru-RU"/>
        </w:rPr>
        <w:t xml:space="preserve">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364DFA">
        <w:rPr>
          <w:rFonts w:ascii="Arial" w:hAnsi="Arial" w:cs="Arial"/>
          <w:lang w:eastAsia="ru-RU"/>
        </w:rPr>
        <w:lastRenderedPageBreak/>
        <w:t xml:space="preserve">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Pr="00364DFA">
        <w:rPr>
          <w:rFonts w:ascii="Arial" w:hAnsi="Arial" w:cs="Arial"/>
          <w:lang w:eastAsia="ru-RU"/>
        </w:rPr>
        <w:t xml:space="preserve">вручении, </w:t>
      </w:r>
      <w:r>
        <w:rPr>
          <w:rFonts w:ascii="Arial" w:hAnsi="Arial" w:cs="Arial"/>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w:t>
      </w:r>
      <w:proofErr w:type="gramEnd"/>
      <w:r>
        <w:rPr>
          <w:rFonts w:ascii="Arial" w:hAnsi="Arial" w:cs="Arial"/>
          <w:lang w:eastAsia="ru-RU"/>
        </w:rPr>
        <w:t xml:space="preserve"> При этом уведомление о вручении и (или) иное подтверждение получения указанного документа приобщаю</w:t>
      </w:r>
      <w:r w:rsidRPr="00364DFA">
        <w:rPr>
          <w:rFonts w:ascii="Arial" w:hAnsi="Arial" w:cs="Arial"/>
          <w:lang w:eastAsia="ru-RU"/>
        </w:rPr>
        <w:t>тся к экземпляру акта проверки, хранящемуся в деле органа муниципального  контроля</w:t>
      </w:r>
      <w:r>
        <w:rPr>
          <w:rFonts w:ascii="Arial" w:hAnsi="Arial" w:cs="Arial"/>
          <w:lang w:eastAsia="ru-RU"/>
        </w:rPr>
        <w:t xml:space="preserve"> (надзора) или органа муниципального контроля</w:t>
      </w:r>
      <w:proofErr w:type="gramStart"/>
      <w:r>
        <w:rPr>
          <w:rFonts w:ascii="Arial" w:hAnsi="Arial" w:cs="Arial"/>
          <w:lang w:eastAsia="ru-RU"/>
        </w:rPr>
        <w:t>.»</w:t>
      </w:r>
      <w:proofErr w:type="gramEnd"/>
    </w:p>
    <w:p w:rsidR="009B7277" w:rsidRPr="00127B08" w:rsidRDefault="009B7277" w:rsidP="009B7277">
      <w:pPr>
        <w:pStyle w:val="af2"/>
        <w:jc w:val="both"/>
        <w:rPr>
          <w:rFonts w:ascii="Arial" w:hAnsi="Arial" w:cs="Arial"/>
        </w:rPr>
      </w:pPr>
    </w:p>
    <w:p w:rsidR="002F7E66" w:rsidRDefault="009B7277" w:rsidP="00E4019D">
      <w:pPr>
        <w:ind w:firstLine="709"/>
        <w:jc w:val="both"/>
        <w:rPr>
          <w:rFonts w:ascii="Arial" w:hAnsi="Arial" w:cs="Arial"/>
        </w:rPr>
      </w:pPr>
      <w:r>
        <w:rPr>
          <w:rFonts w:ascii="Arial" w:hAnsi="Arial" w:cs="Arial"/>
        </w:rPr>
        <w:t xml:space="preserve">2. </w:t>
      </w:r>
      <w:r w:rsidR="007D13FA" w:rsidRPr="009B7277">
        <w:rPr>
          <w:rFonts w:ascii="Arial" w:hAnsi="Arial" w:cs="Arial"/>
        </w:rPr>
        <w:t xml:space="preserve">Настоящее постановление вступает в силу со дня его официального </w:t>
      </w:r>
      <w:r w:rsidR="00AD3E5C" w:rsidRPr="009B7277">
        <w:rPr>
          <w:rFonts w:ascii="Arial" w:hAnsi="Arial" w:cs="Arial"/>
        </w:rPr>
        <w:t xml:space="preserve">опубликования в информационном вестнике </w:t>
      </w:r>
      <w:r w:rsidR="007D13FA" w:rsidRPr="009B7277">
        <w:rPr>
          <w:rFonts w:ascii="Arial" w:hAnsi="Arial" w:cs="Arial"/>
        </w:rPr>
        <w:t xml:space="preserve"> </w:t>
      </w:r>
      <w:r w:rsidR="00AD3E5C" w:rsidRPr="009B7277">
        <w:rPr>
          <w:rFonts w:ascii="Arial" w:hAnsi="Arial" w:cs="Arial"/>
        </w:rPr>
        <w:t>Верхнекетского района «Территория»</w:t>
      </w:r>
      <w:r w:rsidR="007D13FA" w:rsidRPr="009B7277">
        <w:rPr>
          <w:rFonts w:ascii="Arial" w:hAnsi="Arial" w:cs="Arial"/>
        </w:rPr>
        <w:t>.</w:t>
      </w:r>
    </w:p>
    <w:p w:rsidR="000D70F2" w:rsidRDefault="000D70F2" w:rsidP="00E4019D">
      <w:pPr>
        <w:ind w:firstLine="709"/>
        <w:jc w:val="both"/>
        <w:rPr>
          <w:rFonts w:ascii="Arial" w:hAnsi="Arial" w:cs="Arial"/>
        </w:rPr>
      </w:pPr>
    </w:p>
    <w:p w:rsidR="00E4019D" w:rsidRPr="00A17E91" w:rsidRDefault="002F7E66" w:rsidP="00E4019D">
      <w:pPr>
        <w:ind w:firstLine="709"/>
        <w:jc w:val="both"/>
        <w:rPr>
          <w:rFonts w:ascii="Arial" w:hAnsi="Arial" w:cs="Arial"/>
          <w:sz w:val="26"/>
          <w:szCs w:val="26"/>
        </w:rPr>
      </w:pPr>
      <w:r>
        <w:rPr>
          <w:rFonts w:ascii="Arial" w:hAnsi="Arial" w:cs="Arial"/>
        </w:rPr>
        <w:t xml:space="preserve">3. </w:t>
      </w:r>
      <w:proofErr w:type="gramStart"/>
      <w:r w:rsidR="00044717" w:rsidRPr="009B7277">
        <w:rPr>
          <w:rFonts w:ascii="Arial" w:hAnsi="Arial" w:cs="Arial"/>
        </w:rPr>
        <w:t>Разместить</w:t>
      </w:r>
      <w:proofErr w:type="gramEnd"/>
      <w:r w:rsidR="00044717" w:rsidRPr="009B7277">
        <w:rPr>
          <w:rFonts w:ascii="Arial" w:hAnsi="Arial" w:cs="Arial"/>
        </w:rPr>
        <w:t xml:space="preserve"> настоящее постановление на официальном сайте Администрации Верхнекетского района</w:t>
      </w:r>
      <w:r>
        <w:rPr>
          <w:rFonts w:ascii="Arial" w:hAnsi="Arial" w:cs="Arial"/>
        </w:rPr>
        <w:t xml:space="preserve"> </w:t>
      </w:r>
      <w:r w:rsidRPr="00A17E91">
        <w:rPr>
          <w:rFonts w:ascii="Arial" w:hAnsi="Arial" w:cs="Arial"/>
          <w:sz w:val="26"/>
          <w:szCs w:val="26"/>
        </w:rPr>
        <w:t>http://vkt.tomsk.ru</w:t>
      </w:r>
      <w:r>
        <w:rPr>
          <w:rFonts w:ascii="Arial" w:hAnsi="Arial" w:cs="Arial"/>
        </w:rPr>
        <w:t>.</w:t>
      </w:r>
    </w:p>
    <w:p w:rsidR="007D13FA" w:rsidRPr="009B7277" w:rsidRDefault="00044717" w:rsidP="009B7277">
      <w:pPr>
        <w:jc w:val="both"/>
        <w:rPr>
          <w:rFonts w:ascii="Arial" w:hAnsi="Arial" w:cs="Arial"/>
        </w:rPr>
      </w:pPr>
      <w:r w:rsidRPr="009B7277">
        <w:rPr>
          <w:rFonts w:ascii="Arial" w:hAnsi="Arial" w:cs="Arial"/>
        </w:rPr>
        <w:t>.</w:t>
      </w:r>
    </w:p>
    <w:p w:rsidR="007D13FA" w:rsidRPr="00364DFA" w:rsidRDefault="007D13FA">
      <w:pPr>
        <w:rPr>
          <w:rFonts w:ascii="Arial" w:hAnsi="Arial" w:cs="Arial"/>
        </w:rPr>
      </w:pPr>
    </w:p>
    <w:p w:rsidR="00B43A79" w:rsidRPr="00364DFA" w:rsidRDefault="00B43A79">
      <w:pPr>
        <w:rPr>
          <w:rFonts w:ascii="Arial" w:hAnsi="Arial" w:cs="Arial"/>
        </w:rPr>
      </w:pPr>
    </w:p>
    <w:p w:rsidR="007D13FA" w:rsidRPr="00364DFA" w:rsidRDefault="007D13FA">
      <w:pPr>
        <w:rPr>
          <w:rFonts w:ascii="Arial" w:hAnsi="Arial" w:cs="Arial"/>
        </w:rPr>
      </w:pPr>
      <w:r w:rsidRPr="00364DFA">
        <w:rPr>
          <w:rFonts w:ascii="Arial" w:hAnsi="Arial" w:cs="Arial"/>
        </w:rPr>
        <w:t xml:space="preserve">Глава </w:t>
      </w:r>
      <w:r w:rsidR="00F606B5" w:rsidRPr="00364DFA">
        <w:rPr>
          <w:rFonts w:ascii="Arial" w:hAnsi="Arial" w:cs="Arial"/>
        </w:rPr>
        <w:t>Степановского</w:t>
      </w:r>
      <w:r w:rsidR="00A840C2" w:rsidRPr="00364DFA">
        <w:rPr>
          <w:rFonts w:ascii="Arial" w:hAnsi="Arial" w:cs="Arial"/>
        </w:rPr>
        <w:t xml:space="preserve"> сельского</w:t>
      </w:r>
      <w:r w:rsidRPr="00364DFA">
        <w:rPr>
          <w:rFonts w:ascii="Arial" w:hAnsi="Arial" w:cs="Arial"/>
        </w:rPr>
        <w:t xml:space="preserve"> поселения      </w:t>
      </w:r>
      <w:r w:rsidR="001F304C" w:rsidRPr="00364DFA">
        <w:rPr>
          <w:rFonts w:ascii="Arial" w:hAnsi="Arial" w:cs="Arial"/>
        </w:rPr>
        <w:tab/>
      </w:r>
      <w:r w:rsidR="001F304C" w:rsidRPr="00364DFA">
        <w:rPr>
          <w:rFonts w:ascii="Arial" w:hAnsi="Arial" w:cs="Arial"/>
        </w:rPr>
        <w:tab/>
      </w:r>
      <w:r w:rsidR="001F304C" w:rsidRPr="00364DFA">
        <w:rPr>
          <w:rFonts w:ascii="Arial" w:hAnsi="Arial" w:cs="Arial"/>
        </w:rPr>
        <w:tab/>
      </w:r>
      <w:r w:rsidR="00E672E4" w:rsidRPr="00364DFA">
        <w:rPr>
          <w:rFonts w:ascii="Arial" w:hAnsi="Arial" w:cs="Arial"/>
        </w:rPr>
        <w:t>М.С.Целищев</w:t>
      </w:r>
      <w:r w:rsidRPr="00364DFA">
        <w:rPr>
          <w:rFonts w:ascii="Arial" w:hAnsi="Arial" w:cs="Arial"/>
        </w:rPr>
        <w:t xml:space="preserve">                                   </w:t>
      </w:r>
    </w:p>
    <w:p w:rsidR="00523EC9" w:rsidRPr="00364DFA" w:rsidRDefault="00523EC9">
      <w:pPr>
        <w:shd w:val="clear" w:color="auto" w:fill="FFFFFF"/>
        <w:spacing w:before="12" w:after="12"/>
        <w:ind w:left="6480"/>
        <w:rPr>
          <w:rFonts w:ascii="Arial" w:hAnsi="Arial" w:cs="Arial"/>
          <w:spacing w:val="-5"/>
        </w:rPr>
      </w:pPr>
    </w:p>
    <w:p w:rsidR="00523EC9" w:rsidRPr="00364DFA" w:rsidRDefault="00523EC9">
      <w:pPr>
        <w:shd w:val="clear" w:color="auto" w:fill="FFFFFF"/>
        <w:spacing w:before="12" w:after="12"/>
        <w:ind w:left="6480"/>
        <w:rPr>
          <w:rFonts w:ascii="Arial" w:hAnsi="Arial" w:cs="Arial"/>
          <w:spacing w:val="-5"/>
        </w:rPr>
      </w:pPr>
    </w:p>
    <w:p w:rsidR="00600953" w:rsidRPr="00364DFA" w:rsidRDefault="00600953">
      <w:pPr>
        <w:shd w:val="clear" w:color="auto" w:fill="FFFFFF"/>
        <w:spacing w:before="12" w:after="12"/>
        <w:ind w:left="6480"/>
        <w:rPr>
          <w:rFonts w:ascii="Arial" w:hAnsi="Arial" w:cs="Arial"/>
          <w:spacing w:val="-5"/>
        </w:rPr>
      </w:pPr>
    </w:p>
    <w:p w:rsidR="00600953" w:rsidRPr="00364DFA" w:rsidRDefault="00600953">
      <w:pPr>
        <w:shd w:val="clear" w:color="auto" w:fill="FFFFFF"/>
        <w:spacing w:before="12" w:after="12"/>
        <w:ind w:left="6480"/>
        <w:rPr>
          <w:rFonts w:ascii="Arial" w:hAnsi="Arial" w:cs="Arial"/>
          <w:spacing w:val="-5"/>
        </w:rPr>
      </w:pPr>
    </w:p>
    <w:p w:rsidR="00600953" w:rsidRPr="00364DFA" w:rsidRDefault="00600953" w:rsidP="00E672E4">
      <w:pPr>
        <w:shd w:val="clear" w:color="auto" w:fill="FFFFFF"/>
        <w:spacing w:before="12" w:after="12"/>
        <w:rPr>
          <w:rFonts w:ascii="Arial" w:hAnsi="Arial" w:cs="Arial"/>
          <w:spacing w:val="-5"/>
        </w:rPr>
      </w:pPr>
    </w:p>
    <w:p w:rsidR="00E672E4" w:rsidRPr="00364DFA" w:rsidRDefault="00E672E4" w:rsidP="00E672E4">
      <w:pPr>
        <w:shd w:val="clear" w:color="auto" w:fill="FFFFFF"/>
        <w:spacing w:before="12" w:after="12"/>
        <w:rPr>
          <w:rFonts w:ascii="Arial" w:hAnsi="Arial" w:cs="Arial"/>
          <w:spacing w:val="-5"/>
        </w:rPr>
      </w:pPr>
    </w:p>
    <w:p w:rsidR="00E672E4" w:rsidRPr="00364DFA" w:rsidRDefault="00E672E4" w:rsidP="00E672E4">
      <w:pPr>
        <w:shd w:val="clear" w:color="auto" w:fill="FFFFFF"/>
        <w:spacing w:before="12" w:after="12"/>
        <w:rPr>
          <w:rFonts w:ascii="Arial" w:hAnsi="Arial" w:cs="Arial"/>
          <w:spacing w:val="-5"/>
        </w:rPr>
      </w:pPr>
    </w:p>
    <w:p w:rsidR="00E672E4" w:rsidRPr="00364DFA" w:rsidRDefault="00E672E4" w:rsidP="00E672E4">
      <w:pPr>
        <w:shd w:val="clear" w:color="auto" w:fill="FFFFFF"/>
        <w:spacing w:before="12" w:after="12"/>
        <w:rPr>
          <w:rFonts w:ascii="Arial" w:hAnsi="Arial" w:cs="Arial"/>
          <w:spacing w:val="-5"/>
        </w:rPr>
      </w:pPr>
    </w:p>
    <w:p w:rsidR="00600953" w:rsidRPr="00364DFA" w:rsidRDefault="00600953">
      <w:pPr>
        <w:shd w:val="clear" w:color="auto" w:fill="FFFFFF"/>
        <w:spacing w:before="12" w:after="12"/>
        <w:ind w:left="6480"/>
        <w:rPr>
          <w:rFonts w:ascii="Arial" w:hAnsi="Arial" w:cs="Arial"/>
          <w:spacing w:val="-5"/>
        </w:rPr>
      </w:pPr>
    </w:p>
    <w:p w:rsidR="00600953" w:rsidRPr="00364DFA" w:rsidRDefault="00600953">
      <w:pPr>
        <w:shd w:val="clear" w:color="auto" w:fill="FFFFFF"/>
        <w:spacing w:before="12" w:after="12"/>
        <w:ind w:left="6480"/>
        <w:rPr>
          <w:rFonts w:ascii="Arial" w:hAnsi="Arial" w:cs="Arial"/>
          <w:spacing w:val="-5"/>
        </w:rPr>
      </w:pPr>
    </w:p>
    <w:sectPr w:rsidR="00600953" w:rsidRPr="00364DFA" w:rsidSect="00084130">
      <w:footnotePr>
        <w:pos w:val="beneathText"/>
      </w:footnotePr>
      <w:type w:val="continuous"/>
      <w:pgSz w:w="11905" w:h="16837"/>
      <w:pgMar w:top="567" w:right="567" w:bottom="28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3592A"/>
    <w:multiLevelType w:val="hybridMultilevel"/>
    <w:tmpl w:val="BC661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C865AB"/>
    <w:multiLevelType w:val="hybridMultilevel"/>
    <w:tmpl w:val="D868BE0A"/>
    <w:lvl w:ilvl="0" w:tplc="D700984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992F4D"/>
    <w:rsid w:val="0000211B"/>
    <w:rsid w:val="000428F8"/>
    <w:rsid w:val="00044717"/>
    <w:rsid w:val="00063698"/>
    <w:rsid w:val="000779A8"/>
    <w:rsid w:val="00084130"/>
    <w:rsid w:val="00085CFF"/>
    <w:rsid w:val="000922CA"/>
    <w:rsid w:val="000B2AB6"/>
    <w:rsid w:val="000C62BF"/>
    <w:rsid w:val="000D70F2"/>
    <w:rsid w:val="000E0552"/>
    <w:rsid w:val="00127B08"/>
    <w:rsid w:val="00141BE2"/>
    <w:rsid w:val="001512AD"/>
    <w:rsid w:val="0015474B"/>
    <w:rsid w:val="00157787"/>
    <w:rsid w:val="00170B25"/>
    <w:rsid w:val="001A1432"/>
    <w:rsid w:val="001D57EE"/>
    <w:rsid w:val="001E1D92"/>
    <w:rsid w:val="001F304C"/>
    <w:rsid w:val="00257ADF"/>
    <w:rsid w:val="00263B1B"/>
    <w:rsid w:val="00274925"/>
    <w:rsid w:val="002A306F"/>
    <w:rsid w:val="002A41D6"/>
    <w:rsid w:val="002D44D7"/>
    <w:rsid w:val="002E3C8D"/>
    <w:rsid w:val="002E61F2"/>
    <w:rsid w:val="002F2741"/>
    <w:rsid w:val="002F7E66"/>
    <w:rsid w:val="00306832"/>
    <w:rsid w:val="003071C5"/>
    <w:rsid w:val="003111F2"/>
    <w:rsid w:val="00321015"/>
    <w:rsid w:val="00353AB8"/>
    <w:rsid w:val="00357B59"/>
    <w:rsid w:val="00364DFA"/>
    <w:rsid w:val="003711E9"/>
    <w:rsid w:val="00394D82"/>
    <w:rsid w:val="003A37E8"/>
    <w:rsid w:val="003A7627"/>
    <w:rsid w:val="003B1055"/>
    <w:rsid w:val="003B3503"/>
    <w:rsid w:val="003C1043"/>
    <w:rsid w:val="003C2E5A"/>
    <w:rsid w:val="003D1EFC"/>
    <w:rsid w:val="003D4DEC"/>
    <w:rsid w:val="003E2CFE"/>
    <w:rsid w:val="003F616F"/>
    <w:rsid w:val="00410D1D"/>
    <w:rsid w:val="00410EB2"/>
    <w:rsid w:val="00411172"/>
    <w:rsid w:val="00421677"/>
    <w:rsid w:val="00421FB6"/>
    <w:rsid w:val="00443F19"/>
    <w:rsid w:val="004509C1"/>
    <w:rsid w:val="0049159B"/>
    <w:rsid w:val="004919C9"/>
    <w:rsid w:val="004C38F8"/>
    <w:rsid w:val="004D04A0"/>
    <w:rsid w:val="004E5777"/>
    <w:rsid w:val="004F3A9C"/>
    <w:rsid w:val="004F6AFE"/>
    <w:rsid w:val="00505211"/>
    <w:rsid w:val="005223D8"/>
    <w:rsid w:val="00523EC9"/>
    <w:rsid w:val="00526A6F"/>
    <w:rsid w:val="00530B1C"/>
    <w:rsid w:val="0053292B"/>
    <w:rsid w:val="005462E0"/>
    <w:rsid w:val="00551359"/>
    <w:rsid w:val="005601BD"/>
    <w:rsid w:val="005737BF"/>
    <w:rsid w:val="005818BF"/>
    <w:rsid w:val="00583099"/>
    <w:rsid w:val="005A0559"/>
    <w:rsid w:val="005B45D3"/>
    <w:rsid w:val="005B4C81"/>
    <w:rsid w:val="00600953"/>
    <w:rsid w:val="0060439A"/>
    <w:rsid w:val="006234E1"/>
    <w:rsid w:val="00627CEA"/>
    <w:rsid w:val="006542E9"/>
    <w:rsid w:val="00666E2F"/>
    <w:rsid w:val="00667EAD"/>
    <w:rsid w:val="00675CF0"/>
    <w:rsid w:val="006A7B14"/>
    <w:rsid w:val="006B59EF"/>
    <w:rsid w:val="006E7356"/>
    <w:rsid w:val="00710C6B"/>
    <w:rsid w:val="00772682"/>
    <w:rsid w:val="0079131F"/>
    <w:rsid w:val="007B3B9F"/>
    <w:rsid w:val="007D13FA"/>
    <w:rsid w:val="007D6B74"/>
    <w:rsid w:val="007F2E2D"/>
    <w:rsid w:val="00820039"/>
    <w:rsid w:val="00824DD8"/>
    <w:rsid w:val="008512F6"/>
    <w:rsid w:val="008624C9"/>
    <w:rsid w:val="00894E0D"/>
    <w:rsid w:val="008B0AB9"/>
    <w:rsid w:val="008B4A88"/>
    <w:rsid w:val="008C5350"/>
    <w:rsid w:val="008F5F75"/>
    <w:rsid w:val="00913511"/>
    <w:rsid w:val="00937104"/>
    <w:rsid w:val="009561FD"/>
    <w:rsid w:val="0096102B"/>
    <w:rsid w:val="0096799A"/>
    <w:rsid w:val="0098122D"/>
    <w:rsid w:val="009826CE"/>
    <w:rsid w:val="00992F4D"/>
    <w:rsid w:val="009B627C"/>
    <w:rsid w:val="009B7277"/>
    <w:rsid w:val="009C0938"/>
    <w:rsid w:val="009C36C1"/>
    <w:rsid w:val="009D0113"/>
    <w:rsid w:val="009D3CB9"/>
    <w:rsid w:val="009E6AA6"/>
    <w:rsid w:val="009E7F1C"/>
    <w:rsid w:val="00A305F3"/>
    <w:rsid w:val="00A6140B"/>
    <w:rsid w:val="00A82102"/>
    <w:rsid w:val="00A840C2"/>
    <w:rsid w:val="00A85ACE"/>
    <w:rsid w:val="00AA7E5E"/>
    <w:rsid w:val="00AB3B6A"/>
    <w:rsid w:val="00AC7F7F"/>
    <w:rsid w:val="00AD3E5C"/>
    <w:rsid w:val="00AE6BEF"/>
    <w:rsid w:val="00B054DC"/>
    <w:rsid w:val="00B11E1F"/>
    <w:rsid w:val="00B13EC9"/>
    <w:rsid w:val="00B1539C"/>
    <w:rsid w:val="00B2190B"/>
    <w:rsid w:val="00B340BC"/>
    <w:rsid w:val="00B43A79"/>
    <w:rsid w:val="00B548D1"/>
    <w:rsid w:val="00B672AA"/>
    <w:rsid w:val="00B843BD"/>
    <w:rsid w:val="00B874F2"/>
    <w:rsid w:val="00B9584A"/>
    <w:rsid w:val="00BB0128"/>
    <w:rsid w:val="00BC6C0F"/>
    <w:rsid w:val="00C1031F"/>
    <w:rsid w:val="00C32660"/>
    <w:rsid w:val="00C369F0"/>
    <w:rsid w:val="00C37481"/>
    <w:rsid w:val="00C4091F"/>
    <w:rsid w:val="00C60708"/>
    <w:rsid w:val="00C63DF6"/>
    <w:rsid w:val="00C63FEF"/>
    <w:rsid w:val="00C7615E"/>
    <w:rsid w:val="00C844E6"/>
    <w:rsid w:val="00C9225C"/>
    <w:rsid w:val="00CA1E9D"/>
    <w:rsid w:val="00CC7A49"/>
    <w:rsid w:val="00CD3382"/>
    <w:rsid w:val="00CD5E4F"/>
    <w:rsid w:val="00CF57B7"/>
    <w:rsid w:val="00D072A3"/>
    <w:rsid w:val="00D24431"/>
    <w:rsid w:val="00D33A08"/>
    <w:rsid w:val="00D370F6"/>
    <w:rsid w:val="00D47F3F"/>
    <w:rsid w:val="00D60778"/>
    <w:rsid w:val="00D64A3D"/>
    <w:rsid w:val="00D650AC"/>
    <w:rsid w:val="00D70320"/>
    <w:rsid w:val="00DA4463"/>
    <w:rsid w:val="00DB01B8"/>
    <w:rsid w:val="00DB7904"/>
    <w:rsid w:val="00DC3F82"/>
    <w:rsid w:val="00DD37E2"/>
    <w:rsid w:val="00DD5964"/>
    <w:rsid w:val="00DE2507"/>
    <w:rsid w:val="00E12CD3"/>
    <w:rsid w:val="00E3111B"/>
    <w:rsid w:val="00E4019D"/>
    <w:rsid w:val="00E402DE"/>
    <w:rsid w:val="00E4057E"/>
    <w:rsid w:val="00E5222A"/>
    <w:rsid w:val="00E672E4"/>
    <w:rsid w:val="00E87E06"/>
    <w:rsid w:val="00ED7D87"/>
    <w:rsid w:val="00EE181B"/>
    <w:rsid w:val="00EE52FD"/>
    <w:rsid w:val="00EE62F2"/>
    <w:rsid w:val="00F04C8F"/>
    <w:rsid w:val="00F06E22"/>
    <w:rsid w:val="00F20157"/>
    <w:rsid w:val="00F2796F"/>
    <w:rsid w:val="00F347FD"/>
    <w:rsid w:val="00F606B5"/>
    <w:rsid w:val="00F6730D"/>
    <w:rsid w:val="00F77309"/>
    <w:rsid w:val="00F84E3F"/>
    <w:rsid w:val="00FF2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6E22"/>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AE6BEF"/>
  </w:style>
  <w:style w:type="character" w:customStyle="1" w:styleId="WW8Num1z0">
    <w:name w:val="WW8Num1z0"/>
    <w:rsid w:val="00AE6BEF"/>
    <w:rPr>
      <w:rFonts w:ascii="Symbol" w:hAnsi="Symbol" w:cs="StarSymbol"/>
      <w:sz w:val="18"/>
      <w:szCs w:val="18"/>
    </w:rPr>
  </w:style>
  <w:style w:type="character" w:customStyle="1" w:styleId="WW-Absatz-Standardschriftart">
    <w:name w:val="WW-Absatz-Standardschriftart"/>
    <w:rsid w:val="00AE6BEF"/>
  </w:style>
  <w:style w:type="character" w:customStyle="1" w:styleId="1">
    <w:name w:val="Основной шрифт абзаца1"/>
    <w:rsid w:val="00AE6BEF"/>
  </w:style>
  <w:style w:type="character" w:styleId="a3">
    <w:name w:val="Hyperlink"/>
    <w:basedOn w:val="1"/>
    <w:rsid w:val="00AE6BEF"/>
    <w:rPr>
      <w:color w:val="0000FF"/>
      <w:u w:val="single"/>
    </w:rPr>
  </w:style>
  <w:style w:type="character" w:customStyle="1" w:styleId="a4">
    <w:name w:val="Символ нумерации"/>
    <w:rsid w:val="00AE6BEF"/>
  </w:style>
  <w:style w:type="character" w:customStyle="1" w:styleId="a5">
    <w:name w:val="Маркеры списка"/>
    <w:rsid w:val="00AE6BEF"/>
    <w:rPr>
      <w:rFonts w:ascii="StarSymbol" w:eastAsia="StarSymbol" w:hAnsi="StarSymbol" w:cs="StarSymbol"/>
      <w:sz w:val="18"/>
      <w:szCs w:val="18"/>
    </w:rPr>
  </w:style>
  <w:style w:type="character" w:styleId="a6">
    <w:name w:val="FollowedHyperlink"/>
    <w:rsid w:val="00AE6BEF"/>
    <w:rPr>
      <w:color w:val="800000"/>
      <w:u w:val="single"/>
    </w:rPr>
  </w:style>
  <w:style w:type="paragraph" w:customStyle="1" w:styleId="a7">
    <w:name w:val="Заголовок"/>
    <w:basedOn w:val="a"/>
    <w:next w:val="a8"/>
    <w:rsid w:val="00AE6BEF"/>
    <w:pPr>
      <w:keepNext/>
      <w:spacing w:before="240" w:after="120"/>
    </w:pPr>
    <w:rPr>
      <w:rFonts w:ascii="Arial" w:eastAsia="MS Mincho" w:hAnsi="Arial" w:cs="Tahoma"/>
      <w:sz w:val="28"/>
      <w:szCs w:val="28"/>
    </w:rPr>
  </w:style>
  <w:style w:type="paragraph" w:styleId="a8">
    <w:name w:val="Body Text"/>
    <w:basedOn w:val="a"/>
    <w:rsid w:val="00AE6BEF"/>
    <w:pPr>
      <w:spacing w:after="120"/>
    </w:pPr>
  </w:style>
  <w:style w:type="paragraph" w:styleId="a9">
    <w:name w:val="List"/>
    <w:basedOn w:val="a8"/>
    <w:rsid w:val="00AE6BEF"/>
    <w:rPr>
      <w:rFonts w:cs="Tahoma"/>
    </w:rPr>
  </w:style>
  <w:style w:type="paragraph" w:customStyle="1" w:styleId="10">
    <w:name w:val="Название1"/>
    <w:basedOn w:val="a"/>
    <w:rsid w:val="00AE6BEF"/>
    <w:pPr>
      <w:suppressLineNumbers/>
      <w:spacing w:before="120" w:after="120"/>
    </w:pPr>
    <w:rPr>
      <w:rFonts w:cs="Tahoma"/>
      <w:i/>
      <w:iCs/>
    </w:rPr>
  </w:style>
  <w:style w:type="paragraph" w:customStyle="1" w:styleId="11">
    <w:name w:val="Указатель1"/>
    <w:basedOn w:val="a"/>
    <w:rsid w:val="00AE6BEF"/>
    <w:pPr>
      <w:suppressLineNumbers/>
    </w:pPr>
    <w:rPr>
      <w:rFonts w:cs="Tahoma"/>
    </w:rPr>
  </w:style>
  <w:style w:type="paragraph" w:customStyle="1" w:styleId="ConsPlusTitle">
    <w:name w:val="ConsPlusTitle"/>
    <w:rsid w:val="00AE6BEF"/>
    <w:pPr>
      <w:widowControl w:val="0"/>
      <w:suppressAutoHyphens/>
      <w:autoSpaceDE w:val="0"/>
    </w:pPr>
    <w:rPr>
      <w:rFonts w:eastAsia="Arial"/>
      <w:b/>
      <w:bCs/>
      <w:sz w:val="24"/>
      <w:szCs w:val="24"/>
      <w:lang w:eastAsia="ar-SA"/>
    </w:rPr>
  </w:style>
  <w:style w:type="paragraph" w:customStyle="1" w:styleId="ConsPlusNonformat">
    <w:name w:val="ConsPlusNonformat"/>
    <w:rsid w:val="00AE6BEF"/>
    <w:pPr>
      <w:widowControl w:val="0"/>
      <w:suppressAutoHyphens/>
      <w:autoSpaceDE w:val="0"/>
    </w:pPr>
    <w:rPr>
      <w:rFonts w:ascii="Courier New" w:eastAsia="Arial" w:hAnsi="Courier New" w:cs="Courier New"/>
      <w:lang w:eastAsia="ar-SA"/>
    </w:rPr>
  </w:style>
  <w:style w:type="paragraph" w:customStyle="1" w:styleId="3">
    <w:name w:val="Обычный3"/>
    <w:rsid w:val="00AE6BEF"/>
    <w:pPr>
      <w:widowControl w:val="0"/>
      <w:suppressAutoHyphens/>
    </w:pPr>
    <w:rPr>
      <w:rFonts w:eastAsia="Arial"/>
      <w:lang w:eastAsia="ar-SA"/>
    </w:rPr>
  </w:style>
  <w:style w:type="paragraph" w:styleId="aa">
    <w:name w:val="Balloon Text"/>
    <w:basedOn w:val="a"/>
    <w:rsid w:val="00AE6BEF"/>
    <w:rPr>
      <w:rFonts w:ascii="Tahoma" w:hAnsi="Tahoma" w:cs="Tahoma"/>
      <w:sz w:val="16"/>
      <w:szCs w:val="16"/>
    </w:rPr>
  </w:style>
  <w:style w:type="paragraph" w:customStyle="1" w:styleId="ab">
    <w:name w:val="Знак"/>
    <w:basedOn w:val="a"/>
    <w:rsid w:val="00AE6BEF"/>
    <w:pPr>
      <w:tabs>
        <w:tab w:val="left" w:pos="360"/>
      </w:tabs>
      <w:spacing w:after="160" w:line="240" w:lineRule="exact"/>
    </w:pPr>
    <w:rPr>
      <w:rFonts w:ascii="Verdana" w:hAnsi="Verdana" w:cs="Verdana"/>
      <w:sz w:val="20"/>
      <w:szCs w:val="20"/>
      <w:lang w:val="en-US"/>
    </w:rPr>
  </w:style>
  <w:style w:type="paragraph" w:customStyle="1" w:styleId="ConsPlusNormal">
    <w:name w:val="ConsPlusNormal"/>
    <w:rsid w:val="00AE6BEF"/>
    <w:pPr>
      <w:widowControl w:val="0"/>
      <w:suppressAutoHyphens/>
      <w:autoSpaceDE w:val="0"/>
      <w:ind w:firstLine="720"/>
    </w:pPr>
    <w:rPr>
      <w:rFonts w:ascii="Arial" w:eastAsia="Arial" w:hAnsi="Arial" w:cs="Arial"/>
      <w:lang w:eastAsia="ar-SA"/>
    </w:rPr>
  </w:style>
  <w:style w:type="paragraph" w:customStyle="1" w:styleId="12">
    <w:name w:val="Обычный1"/>
    <w:rsid w:val="00AE6BEF"/>
    <w:pPr>
      <w:widowControl w:val="0"/>
      <w:suppressAutoHyphens/>
    </w:pPr>
    <w:rPr>
      <w:rFonts w:eastAsia="Arial"/>
      <w:lang w:eastAsia="ar-SA"/>
    </w:rPr>
  </w:style>
  <w:style w:type="paragraph" w:customStyle="1" w:styleId="110">
    <w:name w:val="заголовок 11"/>
    <w:basedOn w:val="a"/>
    <w:next w:val="a"/>
    <w:rsid w:val="00AE6BEF"/>
    <w:pPr>
      <w:keepNext/>
      <w:widowControl w:val="0"/>
      <w:jc w:val="right"/>
    </w:pPr>
    <w:rPr>
      <w:b/>
      <w:bCs/>
      <w:i/>
      <w:iCs/>
      <w:sz w:val="22"/>
      <w:szCs w:val="22"/>
    </w:rPr>
  </w:style>
  <w:style w:type="paragraph" w:customStyle="1" w:styleId="13">
    <w:name w:val="Знак1"/>
    <w:basedOn w:val="a"/>
    <w:rsid w:val="00AE6BEF"/>
    <w:pPr>
      <w:spacing w:before="280" w:after="280"/>
    </w:pPr>
    <w:rPr>
      <w:rFonts w:ascii="Tahoma" w:hAnsi="Tahoma" w:cs="Tahoma"/>
      <w:sz w:val="20"/>
      <w:szCs w:val="20"/>
      <w:lang w:val="en-US"/>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6BEF"/>
    <w:pPr>
      <w:spacing w:before="280" w:after="280"/>
    </w:pPr>
    <w:rPr>
      <w:rFonts w:ascii="Tahoma" w:hAnsi="Tahoma" w:cs="Tahoma"/>
      <w:sz w:val="20"/>
      <w:szCs w:val="20"/>
      <w:lang w:val="en-US"/>
    </w:rPr>
  </w:style>
  <w:style w:type="paragraph" w:customStyle="1" w:styleId="ac">
    <w:name w:val="Знак"/>
    <w:basedOn w:val="a"/>
    <w:rsid w:val="00AE6BEF"/>
    <w:pPr>
      <w:tabs>
        <w:tab w:val="left" w:pos="360"/>
      </w:tabs>
      <w:spacing w:after="160" w:line="240" w:lineRule="exact"/>
    </w:pPr>
    <w:rPr>
      <w:rFonts w:ascii="Verdana" w:hAnsi="Verdana" w:cs="Verdana"/>
      <w:sz w:val="20"/>
      <w:szCs w:val="20"/>
      <w:lang w:val="en-US"/>
    </w:rPr>
  </w:style>
  <w:style w:type="paragraph" w:customStyle="1" w:styleId="consplusnormal0">
    <w:name w:val="consplusnormal"/>
    <w:basedOn w:val="a"/>
    <w:rsid w:val="00AE6BEF"/>
    <w:pPr>
      <w:spacing w:before="280" w:after="280"/>
    </w:pPr>
  </w:style>
  <w:style w:type="paragraph" w:customStyle="1" w:styleId="32">
    <w:name w:val="32"/>
    <w:basedOn w:val="a"/>
    <w:rsid w:val="00AE6BEF"/>
    <w:pPr>
      <w:spacing w:before="280" w:after="280"/>
    </w:pPr>
  </w:style>
  <w:style w:type="paragraph" w:styleId="ad">
    <w:name w:val="header"/>
    <w:basedOn w:val="a"/>
    <w:rsid w:val="00AE6BEF"/>
    <w:pPr>
      <w:spacing w:before="280" w:after="280"/>
    </w:pPr>
  </w:style>
  <w:style w:type="paragraph" w:customStyle="1" w:styleId="ae">
    <w:name w:val="Содержимое таблицы"/>
    <w:basedOn w:val="a"/>
    <w:rsid w:val="00AE6BEF"/>
    <w:pPr>
      <w:suppressLineNumbers/>
    </w:pPr>
  </w:style>
  <w:style w:type="paragraph" w:customStyle="1" w:styleId="af">
    <w:name w:val="Заголовок таблицы"/>
    <w:basedOn w:val="ae"/>
    <w:rsid w:val="00AE6BEF"/>
    <w:pPr>
      <w:jc w:val="center"/>
    </w:pPr>
    <w:rPr>
      <w:b/>
      <w:bCs/>
    </w:rPr>
  </w:style>
  <w:style w:type="paragraph" w:styleId="af0">
    <w:name w:val="Body Text Indent"/>
    <w:basedOn w:val="a"/>
    <w:rsid w:val="00AE6BEF"/>
    <w:pPr>
      <w:spacing w:before="280" w:after="280"/>
    </w:pPr>
  </w:style>
  <w:style w:type="paragraph" w:customStyle="1" w:styleId="Default">
    <w:name w:val="Default"/>
    <w:rsid w:val="00A305F3"/>
    <w:pPr>
      <w:autoSpaceDE w:val="0"/>
      <w:autoSpaceDN w:val="0"/>
      <w:adjustRightInd w:val="0"/>
    </w:pPr>
    <w:rPr>
      <w:color w:val="000000"/>
      <w:sz w:val="24"/>
      <w:szCs w:val="24"/>
      <w:lang w:eastAsia="en-US"/>
    </w:rPr>
  </w:style>
  <w:style w:type="paragraph" w:styleId="af1">
    <w:name w:val="No Spacing"/>
    <w:qFormat/>
    <w:rsid w:val="00E12CD3"/>
    <w:rPr>
      <w:rFonts w:ascii="Calibri" w:hAnsi="Calibri"/>
      <w:sz w:val="22"/>
      <w:szCs w:val="22"/>
    </w:rPr>
  </w:style>
  <w:style w:type="paragraph" w:styleId="af2">
    <w:name w:val="List Paragraph"/>
    <w:basedOn w:val="a"/>
    <w:uiPriority w:val="34"/>
    <w:qFormat/>
    <w:rsid w:val="005462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238389">
      <w:bodyDiv w:val="1"/>
      <w:marLeft w:val="0"/>
      <w:marRight w:val="0"/>
      <w:marTop w:val="0"/>
      <w:marBottom w:val="0"/>
      <w:divBdr>
        <w:top w:val="none" w:sz="0" w:space="0" w:color="auto"/>
        <w:left w:val="none" w:sz="0" w:space="0" w:color="auto"/>
        <w:bottom w:val="none" w:sz="0" w:space="0" w:color="auto"/>
        <w:right w:val="none" w:sz="0" w:space="0" w:color="auto"/>
      </w:divBdr>
    </w:div>
    <w:div w:id="110056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33390-B8CB-4FEC-8A4E-3E69280A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661</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4427</CharactersWithSpaces>
  <SharedDoc>false</SharedDoc>
  <HLinks>
    <vt:vector size="42" baseType="variant">
      <vt:variant>
        <vt:i4>5701646</vt:i4>
      </vt:variant>
      <vt:variant>
        <vt:i4>18</vt:i4>
      </vt:variant>
      <vt:variant>
        <vt:i4>0</vt:i4>
      </vt:variant>
      <vt:variant>
        <vt:i4>5</vt:i4>
      </vt:variant>
      <vt:variant>
        <vt:lpwstr>consultantplus://offline/ref=E945522358FF858C1191013C243F0DB65906D6A0334CF3BF1009972C60F8176C26DB0364BC7F653DFB0979a2vBF</vt:lpwstr>
      </vt:variant>
      <vt:variant>
        <vt:lpwstr/>
      </vt:variant>
      <vt:variant>
        <vt:i4>5046321</vt:i4>
      </vt:variant>
      <vt:variant>
        <vt:i4>15</vt:i4>
      </vt:variant>
      <vt:variant>
        <vt:i4>0</vt:i4>
      </vt:variant>
      <vt:variant>
        <vt:i4>5</vt:i4>
      </vt:variant>
      <vt:variant>
        <vt:lpwstr>mailto:admbel@tomsk.gov.ru</vt:lpwstr>
      </vt:variant>
      <vt:variant>
        <vt:lpwstr/>
      </vt:variant>
      <vt:variant>
        <vt:i4>5046321</vt:i4>
      </vt:variant>
      <vt:variant>
        <vt:i4>12</vt:i4>
      </vt:variant>
      <vt:variant>
        <vt:i4>0</vt:i4>
      </vt:variant>
      <vt:variant>
        <vt:i4>5</vt:i4>
      </vt:variant>
      <vt:variant>
        <vt:lpwstr>mailto:admbel@tomsk.gov.ru</vt:lpwstr>
      </vt:variant>
      <vt:variant>
        <vt:lpwstr/>
      </vt:variant>
      <vt:variant>
        <vt:i4>5570640</vt:i4>
      </vt:variant>
      <vt:variant>
        <vt:i4>9</vt:i4>
      </vt:variant>
      <vt:variant>
        <vt:i4>0</vt:i4>
      </vt:variant>
      <vt:variant>
        <vt:i4>5</vt:i4>
      </vt:variant>
      <vt:variant>
        <vt:lpwstr>consultantplus://offline/ref=E945522358FF858C11911F31325353B2590980A8364DFAED4856CC7137aFv1F</vt:lpwstr>
      </vt:variant>
      <vt:variant>
        <vt:lpwstr/>
      </vt:variant>
      <vt:variant>
        <vt:i4>3473510</vt:i4>
      </vt:variant>
      <vt:variant>
        <vt:i4>6</vt:i4>
      </vt:variant>
      <vt:variant>
        <vt:i4>0</vt:i4>
      </vt:variant>
      <vt:variant>
        <vt:i4>5</vt:i4>
      </vt:variant>
      <vt:variant>
        <vt:lpwstr>consultantplus://offline/main?base=LAW;n=114729;fld=134;dst=100024</vt:lpwstr>
      </vt:variant>
      <vt:variant>
        <vt:lpwstr/>
      </vt:variant>
      <vt:variant>
        <vt:i4>196689</vt:i4>
      </vt:variant>
      <vt:variant>
        <vt:i4>3</vt:i4>
      </vt:variant>
      <vt:variant>
        <vt:i4>0</vt:i4>
      </vt:variant>
      <vt:variant>
        <vt:i4>5</vt:i4>
      </vt:variant>
      <vt:variant>
        <vt:lpwstr>consultantplus://offline/ref=2C7B191F78FDF9019FFF295FA708E2A114F0D9199B34FCB113BDB70AF5EAC8818FB9273756qEG9E</vt:lpwstr>
      </vt:variant>
      <vt:variant>
        <vt:lpwstr/>
      </vt:variant>
      <vt:variant>
        <vt:i4>1769552</vt:i4>
      </vt:variant>
      <vt:variant>
        <vt:i4>0</vt:i4>
      </vt:variant>
      <vt:variant>
        <vt:i4>0</vt:i4>
      </vt:variant>
      <vt:variant>
        <vt:i4>5</vt:i4>
      </vt:variant>
      <vt:variant>
        <vt:lpwstr>consultantplus://offline/ref=AC8C8ACDC527D51F69DCA53B14C14049D86E2E4330C023094CD15FC1A0k4jDK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Сайга</dc:creator>
  <cp:lastModifiedBy>Admin</cp:lastModifiedBy>
  <cp:revision>11</cp:revision>
  <cp:lastPrinted>2015-08-10T02:25:00Z</cp:lastPrinted>
  <dcterms:created xsi:type="dcterms:W3CDTF">2015-08-10T02:29:00Z</dcterms:created>
  <dcterms:modified xsi:type="dcterms:W3CDTF">2016-12-21T10:13:00Z</dcterms:modified>
</cp:coreProperties>
</file>